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BBCB" w14:textId="45125451" w:rsidR="00731A63" w:rsidRDefault="000E2674" w:rsidP="00731A63">
      <w:pPr>
        <w:rPr>
          <w:sz w:val="56"/>
          <w:szCs w:val="56"/>
        </w:rPr>
      </w:pPr>
      <w:r w:rsidRPr="00F76096">
        <w:rPr>
          <w:noProof/>
        </w:rPr>
        <w:drawing>
          <wp:anchor distT="0" distB="0" distL="114300" distR="114300" simplePos="0" relativeHeight="251664384" behindDoc="0" locked="0" layoutInCell="1" allowOverlap="1" wp14:anchorId="7D5A951D" wp14:editId="6742888A">
            <wp:simplePos x="0" y="0"/>
            <wp:positionH relativeFrom="column">
              <wp:posOffset>7412355</wp:posOffset>
            </wp:positionH>
            <wp:positionV relativeFrom="paragraph">
              <wp:posOffset>247650</wp:posOffset>
            </wp:positionV>
            <wp:extent cx="666750" cy="666750"/>
            <wp:effectExtent l="0" t="0" r="0" b="0"/>
            <wp:wrapNone/>
            <wp:docPr id="24" name="รูปภาพ 23">
              <a:extLst xmlns:a="http://schemas.openxmlformats.org/drawingml/2006/main">
                <a:ext uri="{FF2B5EF4-FFF2-40B4-BE49-F238E27FC236}">
                  <a16:creationId xmlns:a16="http://schemas.microsoft.com/office/drawing/2014/main" id="{33D99D84-C76E-434F-B1D5-63513F001D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3">
                      <a:extLst>
                        <a:ext uri="{FF2B5EF4-FFF2-40B4-BE49-F238E27FC236}">
                          <a16:creationId xmlns:a16="http://schemas.microsoft.com/office/drawing/2014/main" id="{33D99D84-C76E-434F-B1D5-63513F001D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C7" w:rsidRPr="00F760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77847" wp14:editId="5A2A0EDF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9820275" cy="7524750"/>
                <wp:effectExtent l="76200" t="57150" r="85725" b="114300"/>
                <wp:wrapNone/>
                <wp:docPr id="14" name="สี่เหลี่ยมผืนผ้า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BEFCD-D2E7-4119-A10F-4913AE305A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7524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sysDot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3177" w14:textId="77777777" w:rsidR="00BA1E30" w:rsidRDefault="00BA1E30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ED1FA0D" w14:textId="77777777" w:rsidR="006D37C7" w:rsidRDefault="006D37C7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F7654C6" w14:textId="1778EB17" w:rsidR="006D37C7" w:rsidRDefault="006D37C7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4DF849D" w14:textId="77777777" w:rsidR="00703BAE" w:rsidRDefault="00703BAE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 w:hint="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91DFA65" w14:textId="18729978" w:rsidR="00545701" w:rsidRPr="00EA4598" w:rsidRDefault="00731A63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ขอเชิญชวน</w:t>
                            </w:r>
                          </w:p>
                          <w:p w14:paraId="61BFA4AA" w14:textId="26E1C53D" w:rsidR="00545701" w:rsidRPr="00EA4598" w:rsidRDefault="00545701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หน่วยงานเอกชน  หน่วยงานราชการ หรือหน่วยงานอื่น ๆ</w:t>
                            </w:r>
                          </w:p>
                          <w:p w14:paraId="40DC3F85" w14:textId="77777777" w:rsidR="00545701" w:rsidRPr="00EA4598" w:rsidRDefault="00545701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จัดทำสิ่งอำนวยความสะดวกขั้นพื้นฐาน</w:t>
                            </w:r>
                          </w:p>
                          <w:p w14:paraId="699E937C" w14:textId="41A74C3D" w:rsidR="00731A63" w:rsidRPr="00EA4598" w:rsidRDefault="00545701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สำหรับคนพิการหรือทุพพลภาพ ในพื้นที่ของหน่วยงาน ดังนี้</w:t>
                            </w:r>
                          </w:p>
                          <w:p w14:paraId="4A248C36" w14:textId="33EC9FE7" w:rsidR="005532EA" w:rsidRPr="00EA4598" w:rsidRDefault="005532EA" w:rsidP="005532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rPr>
                                <w:rFonts w:ascii="TH Kodchasal" w:eastAsia="Calibri" w:hAnsi="TH Kodchasal" w:cs="TH Kodchasal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มีทางเดินเท้า หรือบาทวิถี ไม่ลื่นและกว้างพอสำหรับรถนั่งคนพิการ</w:t>
                            </w:r>
                          </w:p>
                          <w:p w14:paraId="17BF2BC6" w14:textId="038AC7FB" w:rsidR="005532EA" w:rsidRPr="00EA4598" w:rsidRDefault="005532EA" w:rsidP="005532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rPr>
                                <w:rFonts w:ascii="TH Kodchasal" w:eastAsia="Calibri" w:hAnsi="TH Kodchasal" w:cs="TH Kodchasal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มีช่อง</w:t>
                            </w:r>
                            <w:r w:rsidR="00EA4598"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ทางบริการด่วนสำหรับผู้พิการ</w:t>
                            </w:r>
                          </w:p>
                          <w:p w14:paraId="7E2690A4" w14:textId="0F8F3F69" w:rsidR="00EA4598" w:rsidRPr="00EA4598" w:rsidRDefault="00EA4598" w:rsidP="005532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rPr>
                                <w:rFonts w:ascii="TH Kodchasal" w:eastAsia="Calibri" w:hAnsi="TH Kodchasal" w:cs="TH Kodchasal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มีเครื่องหมายสัญลักษณ์ต่าง ๆ ที่ชัดเจนทั้งภายในและภายนอกอาคาร</w:t>
                            </w:r>
                          </w:p>
                          <w:p w14:paraId="05805ACB" w14:textId="36ACB5C9" w:rsidR="00EA4598" w:rsidRPr="00EA4598" w:rsidRDefault="00EA4598" w:rsidP="005532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rPr>
                                <w:rFonts w:ascii="TH Kodchasal" w:eastAsia="Calibri" w:hAnsi="TH Kodchasal" w:cs="TH Kodchasal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มีทางลาด ราวจับ และบันไดที่มีความปลอดภัยสำหรับผู้พิการ</w:t>
                            </w:r>
                          </w:p>
                          <w:p w14:paraId="290ADA10" w14:textId="506B6E61" w:rsidR="00EA4598" w:rsidRPr="00EA4598" w:rsidRDefault="00EA4598" w:rsidP="00EA459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rPr>
                                <w:rFonts w:ascii="TH Kodchasal" w:eastAsia="Calibri" w:hAnsi="TH Kodchasal" w:cs="TH Kodchasal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มีห้องน้ำสำหรับผู้พิการ</w:t>
                            </w:r>
                          </w:p>
                          <w:p w14:paraId="44766E22" w14:textId="7FD116BC" w:rsidR="00EA4598" w:rsidRPr="00EA4598" w:rsidRDefault="00EA4598" w:rsidP="00EA459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rPr>
                                <w:rFonts w:ascii="TH Kodchasal" w:eastAsia="Calibri" w:hAnsi="TH Kodchasal" w:cs="TH Kodchasal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598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มีที่จอดรถชองพิเศษสำหรับผู้พิการ</w:t>
                            </w:r>
                            <w:r w:rsidR="00BA1E30">
                              <w:rPr>
                                <w:rFonts w:ascii="TH Kodchasal" w:eastAsia="Calibri" w:hAnsi="TH Kodchasal" w:cs="TH Kodchasal" w:hint="cs"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</w:p>
                          <w:p w14:paraId="12B6C275" w14:textId="661C9182" w:rsidR="00545701" w:rsidRPr="005532EA" w:rsidRDefault="00545701" w:rsidP="00EA4598">
                            <w:pPr>
                              <w:spacing w:after="0" w:line="257" w:lineRule="auto"/>
                              <w:jc w:val="right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alpha w14:val="27000"/>
                                          <w14:lumMod w14:val="16000"/>
                                          <w14:lumOff w14:val="84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105000"/>
                                          <w14:satMod w14:val="103000"/>
                                          <w14:tint w14:val="73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105000"/>
                                          <w14:satMod w14:val="109000"/>
                                          <w14:tint w14:val="81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4FFA10A" w14:textId="2CB53D85" w:rsidR="00545701" w:rsidRPr="005532EA" w:rsidRDefault="00545701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690AC75" w14:textId="0D21A1DE" w:rsidR="00545701" w:rsidRPr="005532EA" w:rsidRDefault="005E2B9A" w:rsidP="00703BAE">
                            <w:pPr>
                              <w:spacing w:after="0" w:line="257" w:lineRule="auto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32EA">
                              <w:rPr>
                                <w:noProof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5E4B67DC" wp14:editId="0DDC5531">
                                  <wp:extent cx="2280794" cy="1295522"/>
                                  <wp:effectExtent l="0" t="0" r="5715" b="0"/>
                                  <wp:docPr id="15" name="รูปภาพ 15" descr="สิ่งอำนวยความสะดวกคนพิการ และผู้สูงอายุ ในพื้นที่สาธารณะ มีอะไรบ้าง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สิ่งอำนวยความสะดวกคนพิการ และผู้สูงอายุ ในพื้นที่สาธารณะ มีอะไรบ้าง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913" cy="130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823BD0" w14:textId="04A79220" w:rsidR="00545701" w:rsidRPr="005532EA" w:rsidRDefault="00545701" w:rsidP="006D37C7">
                            <w:pPr>
                              <w:spacing w:after="0" w:line="257" w:lineRule="auto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7F173AF" w14:textId="65D2141C" w:rsidR="00545701" w:rsidRPr="005532EA" w:rsidRDefault="00401108" w:rsidP="00545701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32EA">
                              <w:rPr>
                                <w:rFonts w:hint="cs"/>
                                <w:noProof/>
                                <w:color w:val="FF0000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7847" id="สี่เหลี่ยมผืนผ้า 13" o:spid="_x0000_s1026" style="position:absolute;margin-left:0;margin-top:-3.75pt;width:773.25pt;height:592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" fillcolor="#fff2cc [663]" stroked="f" strokeweight=".5pt">
                <v:stroke dashstyle="1 1"/>
                <v:shadow on="t" color="black" opacity="20971f" offset="0,2.2pt"/>
                <v:textbox>
                  <w:txbxContent>
                    <w:p w14:paraId="094D3177" w14:textId="77777777" w:rsidR="00BA1E30" w:rsidRDefault="00BA1E30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3ED1FA0D" w14:textId="77777777" w:rsidR="006D37C7" w:rsidRDefault="006D37C7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7F7654C6" w14:textId="1778EB17" w:rsidR="006D37C7" w:rsidRDefault="006D37C7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14DF849D" w14:textId="77777777" w:rsidR="00703BAE" w:rsidRDefault="00703BAE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 w:hint="cs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791DFA65" w14:textId="18729978" w:rsidR="00545701" w:rsidRPr="00EA4598" w:rsidRDefault="00731A63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EA4598"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t>ขอเชิญชวน</w:t>
                      </w:r>
                    </w:p>
                    <w:p w14:paraId="61BFA4AA" w14:textId="26E1C53D" w:rsidR="00545701" w:rsidRPr="00EA4598" w:rsidRDefault="00545701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EA4598"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t>หน่วยงานเอกชน  หน่วยงานราชการ หรือหน่วยงานอื่น ๆ</w:t>
                      </w:r>
                    </w:p>
                    <w:p w14:paraId="40DC3F85" w14:textId="77777777" w:rsidR="00545701" w:rsidRPr="00EA4598" w:rsidRDefault="00545701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EA4598"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t>จัดทำสิ่งอำนวยความสะดวกขั้นพื้นฐาน</w:t>
                      </w:r>
                    </w:p>
                    <w:p w14:paraId="699E937C" w14:textId="41A74C3D" w:rsidR="00731A63" w:rsidRPr="00EA4598" w:rsidRDefault="00545701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EA4598"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40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t>สำหรับคนพิการหรือทุพพลภาพ ในพื้นที่ของหน่วยงาน ดังนี้</w:t>
                      </w:r>
                    </w:p>
                    <w:p w14:paraId="4A248C36" w14:textId="33EC9FE7" w:rsidR="005532EA" w:rsidRPr="00EA4598" w:rsidRDefault="005532EA" w:rsidP="005532E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57" w:lineRule="auto"/>
                        <w:rPr>
                          <w:rFonts w:ascii="TH Kodchasal" w:eastAsia="Calibri" w:hAnsi="TH Kodchasal" w:cs="TH Kodchasal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มีทางเดินเท้า หรือบาทวิถี ไม่ลื่นและกว้างพอสำหรับรถนั่งคนพิการ</w:t>
                      </w:r>
                    </w:p>
                    <w:p w14:paraId="17BF2BC6" w14:textId="038AC7FB" w:rsidR="005532EA" w:rsidRPr="00EA4598" w:rsidRDefault="005532EA" w:rsidP="005532E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57" w:lineRule="auto"/>
                        <w:rPr>
                          <w:rFonts w:ascii="TH Kodchasal" w:eastAsia="Calibri" w:hAnsi="TH Kodchasal" w:cs="TH Kodchasal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มีช่อง</w:t>
                      </w:r>
                      <w:r w:rsidR="00EA4598"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ทางบริการด่วนสำหรับผู้พิการ</w:t>
                      </w:r>
                    </w:p>
                    <w:p w14:paraId="7E2690A4" w14:textId="0F8F3F69" w:rsidR="00EA4598" w:rsidRPr="00EA4598" w:rsidRDefault="00EA4598" w:rsidP="005532E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57" w:lineRule="auto"/>
                        <w:rPr>
                          <w:rFonts w:ascii="TH Kodchasal" w:eastAsia="Calibri" w:hAnsi="TH Kodchasal" w:cs="TH Kodchasal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มีเครื่องหมายสัญลักษณ์ต่าง ๆ ที่ชัดเจนทั้งภายในและภายนอกอาคาร</w:t>
                      </w:r>
                    </w:p>
                    <w:p w14:paraId="05805ACB" w14:textId="36ACB5C9" w:rsidR="00EA4598" w:rsidRPr="00EA4598" w:rsidRDefault="00EA4598" w:rsidP="005532E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57" w:lineRule="auto"/>
                        <w:rPr>
                          <w:rFonts w:ascii="TH Kodchasal" w:eastAsia="Calibri" w:hAnsi="TH Kodchasal" w:cs="TH Kodchasal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มีทางลาด ราวจับ และบันไดที่มีความปลอดภัยสำหรับผู้พิการ</w:t>
                      </w:r>
                    </w:p>
                    <w:p w14:paraId="290ADA10" w14:textId="506B6E61" w:rsidR="00EA4598" w:rsidRPr="00EA4598" w:rsidRDefault="00EA4598" w:rsidP="00EA459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57" w:lineRule="auto"/>
                        <w:rPr>
                          <w:rFonts w:ascii="TH Kodchasal" w:eastAsia="Calibri" w:hAnsi="TH Kodchasal" w:cs="TH Kodchasal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มีห้องน้ำสำหรับผู้พิการ</w:t>
                      </w:r>
                    </w:p>
                    <w:p w14:paraId="44766E22" w14:textId="7FD116BC" w:rsidR="00EA4598" w:rsidRPr="00EA4598" w:rsidRDefault="00EA4598" w:rsidP="00EA459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57" w:lineRule="auto"/>
                        <w:rPr>
                          <w:rFonts w:ascii="TH Kodchasal" w:eastAsia="Calibri" w:hAnsi="TH Kodchasal" w:cs="TH Kodchasal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598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มีที่จอดรถชองพิเศษสำหรับผู้พิการ</w:t>
                      </w:r>
                      <w:r w:rsidR="00BA1E30">
                        <w:rPr>
                          <w:rFonts w:ascii="TH Kodchasal" w:eastAsia="Calibri" w:hAnsi="TH Kodchasal" w:cs="TH Kodchasal" w:hint="cs"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</w:p>
                    <w:p w14:paraId="12B6C275" w14:textId="661C9182" w:rsidR="00545701" w:rsidRPr="005532EA" w:rsidRDefault="00545701" w:rsidP="00EA4598">
                      <w:pPr>
                        <w:spacing w:after="0" w:line="257" w:lineRule="auto"/>
                        <w:jc w:val="right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alpha w14:val="27000"/>
                                    <w14:lumMod w14:val="16000"/>
                                    <w14:lumOff w14:val="84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105000"/>
                                    <w14:satMod w14:val="103000"/>
                                    <w14:tint w14:val="73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105000"/>
                                    <w14:satMod w14:val="109000"/>
                                    <w14:tint w14:val="81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4FFA10A" w14:textId="2CB53D85" w:rsidR="00545701" w:rsidRPr="005532EA" w:rsidRDefault="00545701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2690AC75" w14:textId="0D21A1DE" w:rsidR="00545701" w:rsidRPr="005532EA" w:rsidRDefault="005E2B9A" w:rsidP="00703BAE">
                      <w:pPr>
                        <w:spacing w:after="0" w:line="257" w:lineRule="auto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5532EA">
                        <w:rPr>
                          <w:noProof/>
                          <w:color w:val="FF0000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5E4B67DC" wp14:editId="0DDC5531">
                            <wp:extent cx="2280794" cy="1295522"/>
                            <wp:effectExtent l="0" t="0" r="5715" b="0"/>
                            <wp:docPr id="15" name="รูปภาพ 15" descr="สิ่งอำนวยความสะดวกคนพิการ และผู้สูงอายุ ในพื้นที่สาธารณะ มีอะไรบ้าง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สิ่งอำนวยความสะดวกคนพิการ และผู้สูงอายุ ในพื้นที่สาธารณะ มีอะไรบ้าง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913" cy="130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823BD0" w14:textId="04A79220" w:rsidR="00545701" w:rsidRPr="005532EA" w:rsidRDefault="00545701" w:rsidP="006D37C7">
                      <w:pPr>
                        <w:spacing w:after="0" w:line="257" w:lineRule="auto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77F173AF" w14:textId="65D2141C" w:rsidR="00545701" w:rsidRPr="005532EA" w:rsidRDefault="00401108" w:rsidP="00545701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5532EA">
                        <w:rPr>
                          <w:rFonts w:hint="cs"/>
                          <w:noProof/>
                          <w:color w:val="FF0000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456E7" w14:textId="6B3978DF" w:rsidR="00731A63" w:rsidRDefault="000E2674" w:rsidP="00731A63">
      <w:pPr>
        <w:jc w:val="center"/>
        <w:rPr>
          <w:sz w:val="56"/>
          <w:szCs w:val="56"/>
        </w:rPr>
      </w:pPr>
      <w:r w:rsidRPr="00F76096">
        <w:rPr>
          <w:noProof/>
        </w:rPr>
        <w:drawing>
          <wp:anchor distT="0" distB="0" distL="114300" distR="114300" simplePos="0" relativeHeight="251669504" behindDoc="0" locked="0" layoutInCell="1" allowOverlap="1" wp14:anchorId="0F3A328A" wp14:editId="1FE5B1E2">
            <wp:simplePos x="0" y="0"/>
            <wp:positionH relativeFrom="column">
              <wp:posOffset>685165</wp:posOffset>
            </wp:positionH>
            <wp:positionV relativeFrom="paragraph">
              <wp:posOffset>12065</wp:posOffset>
            </wp:positionV>
            <wp:extent cx="1364615" cy="1364615"/>
            <wp:effectExtent l="0" t="0" r="0" b="6985"/>
            <wp:wrapNone/>
            <wp:docPr id="18" name="Picture 2" descr="ภาพประกอบตัวการ์ตูน, สิบเอ็ดคู่, Tmall สองเท่าสิบเอ็ด, Taobao สิบเอ็ดคู่ภาพ  PNG และ PSD สำหรับดาวน์โหลดฟรี | ภาพประกอบ, การอ่านหนังสือ, สนูปปี้">
              <a:extLst xmlns:a="http://schemas.openxmlformats.org/drawingml/2006/main">
                <a:ext uri="{FF2B5EF4-FFF2-40B4-BE49-F238E27FC236}">
                  <a16:creationId xmlns:a16="http://schemas.microsoft.com/office/drawing/2014/main" id="{B5ED59FD-2DC5-4788-AB96-3E5C8394D9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ภาพประกอบตัวการ์ตูน, สิบเอ็ดคู่, Tmall สองเท่าสิบเอ็ด, Taobao สิบเอ็ดคู่ภาพ  PNG และ PSD สำหรับดาวน์โหลดฟรี | ภาพประกอบ, การอ่านหนังสือ, สนูปปี้">
                      <a:extLst>
                        <a:ext uri="{FF2B5EF4-FFF2-40B4-BE49-F238E27FC236}">
                          <a16:creationId xmlns:a16="http://schemas.microsoft.com/office/drawing/2014/main" id="{B5ED59FD-2DC5-4788-AB96-3E5C8394D9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444" l="0" r="97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15886DE9" wp14:editId="5BBA5928">
            <wp:simplePos x="0" y="0"/>
            <wp:positionH relativeFrom="column">
              <wp:posOffset>2571750</wp:posOffset>
            </wp:positionH>
            <wp:positionV relativeFrom="paragraph">
              <wp:posOffset>226695</wp:posOffset>
            </wp:positionV>
            <wp:extent cx="402590" cy="389890"/>
            <wp:effectExtent l="0" t="0" r="0" b="0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FB83F" wp14:editId="1CE7175E">
                <wp:simplePos x="0" y="0"/>
                <wp:positionH relativeFrom="column">
                  <wp:posOffset>2421890</wp:posOffset>
                </wp:positionH>
                <wp:positionV relativeFrom="paragraph">
                  <wp:posOffset>121285</wp:posOffset>
                </wp:positionV>
                <wp:extent cx="3743325" cy="600075"/>
                <wp:effectExtent l="114300" t="114300" r="142875" b="142875"/>
                <wp:wrapNone/>
                <wp:docPr id="3" name="สี่เหลี่ยมผืนผ้า: มุมมน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6CF29-6738-45C0-938A-BD0631B378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00075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08E5A" w14:textId="2D68D532" w:rsidR="00731A63" w:rsidRPr="00545701" w:rsidRDefault="00731A63" w:rsidP="00731A63">
                            <w:pPr>
                              <w:rPr>
                                <w:rFonts w:ascii="TH Charmonman" w:hAnsi="TH Charmonman" w:cs="TH Charmon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Pr="00545701">
                              <w:rPr>
                                <w:rFonts w:ascii="TH Charmonman" w:hAnsi="TH Charmonman" w:cs="TH Charmonman"/>
                                <w:b/>
                                <w:bCs/>
                                <w:cs/>
                              </w:rPr>
                              <w:t>ศูนย์บริการคนพิการทั่วไปตำบลควนเมา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FB83F" id="สี่เหลี่ยมผืนผ้า: มุมมน 3" o:spid="_x0000_s1027" style="position:absolute;left:0;text-align:left;margin-left:190.7pt;margin-top:9.55pt;width:294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" fillcolor="#4472c4 [3204]" strokecolor="#1f3763 [1604]" strokeweight="1pt">
                <v:stroke joinstyle="miter"/>
                <v:textbox>
                  <w:txbxContent>
                    <w:p w14:paraId="32008E5A" w14:textId="2D68D532" w:rsidR="00731A63" w:rsidRPr="00545701" w:rsidRDefault="00731A63" w:rsidP="00731A63">
                      <w:pPr>
                        <w:rPr>
                          <w:rFonts w:ascii="TH Charmonman" w:hAnsi="TH Charmonman" w:cs="TH Charmonman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Pr="00545701">
                        <w:rPr>
                          <w:rFonts w:ascii="TH Charmonman" w:hAnsi="TH Charmonman" w:cs="TH Charmonman"/>
                          <w:b/>
                          <w:bCs/>
                          <w:cs/>
                        </w:rPr>
                        <w:t>ศูนย์บริการคนพิการทั่วไปตำบลควนเมา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B47D1" wp14:editId="68E281EB">
                <wp:simplePos x="0" y="0"/>
                <wp:positionH relativeFrom="margin">
                  <wp:posOffset>6467475</wp:posOffset>
                </wp:positionH>
                <wp:positionV relativeFrom="paragraph">
                  <wp:posOffset>464820</wp:posOffset>
                </wp:positionV>
                <wp:extent cx="2524125" cy="5619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E268C" w14:textId="1D15F5D7" w:rsidR="00731A63" w:rsidRPr="00EA4598" w:rsidRDefault="00EA4598" w:rsidP="00EA4598">
                            <w:pPr>
                              <w:rPr>
                                <w:sz w:val="40"/>
                              </w:rPr>
                            </w:pPr>
                            <w:r w:rsidRPr="00623A78">
                              <w:rPr>
                                <w:rFonts w:ascii="TH Charmonman" w:eastAsia="Calibri" w:hAnsi="TH Charmonman" w:cs="TH Charmonman"/>
                                <w:bCs/>
                                <w:color w:val="ED7D31" w:themeColor="accent2"/>
                                <w:kern w:val="24"/>
                                <w:sz w:val="40"/>
                                <w:cs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องค์การบริหารส่วนตำบลควนเมา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47D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509.25pt;margin-top:36.6pt;width:198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" filled="f" stroked="f">
                <v:textbox>
                  <w:txbxContent>
                    <w:p w14:paraId="162E268C" w14:textId="1D15F5D7" w:rsidR="00731A63" w:rsidRPr="00EA4598" w:rsidRDefault="00EA4598" w:rsidP="00EA4598">
                      <w:pPr>
                        <w:rPr>
                          <w:sz w:val="40"/>
                        </w:rPr>
                      </w:pPr>
                      <w:r w:rsidRPr="00623A78">
                        <w:rPr>
                          <w:rFonts w:ascii="TH Charmonman" w:eastAsia="Calibri" w:hAnsi="TH Charmonman" w:cs="TH Charmonman"/>
                          <w:bCs/>
                          <w:color w:val="ED7D31" w:themeColor="accent2"/>
                          <w:kern w:val="24"/>
                          <w:sz w:val="40"/>
                          <w:cs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องค์การบริหารส่วนตำบลควนเมา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6B501" w14:textId="76273146" w:rsidR="00731A63" w:rsidRDefault="00731A63" w:rsidP="00731A63">
      <w:pPr>
        <w:jc w:val="center"/>
        <w:rPr>
          <w:sz w:val="56"/>
          <w:szCs w:val="56"/>
        </w:rPr>
      </w:pPr>
    </w:p>
    <w:p w14:paraId="3B4E30E0" w14:textId="77777777" w:rsidR="006D37C7" w:rsidRDefault="006D37C7" w:rsidP="00731A63">
      <w:pPr>
        <w:jc w:val="center"/>
        <w:rPr>
          <w:rFonts w:hint="cs"/>
          <w:sz w:val="56"/>
          <w:szCs w:val="56"/>
        </w:rPr>
      </w:pPr>
    </w:p>
    <w:p w14:paraId="154AE672" w14:textId="765E36B1" w:rsidR="00731A63" w:rsidRDefault="00731A63" w:rsidP="00731A63">
      <w:pPr>
        <w:jc w:val="center"/>
        <w:rPr>
          <w:sz w:val="56"/>
          <w:szCs w:val="56"/>
        </w:rPr>
      </w:pPr>
    </w:p>
    <w:p w14:paraId="75775949" w14:textId="77777777" w:rsidR="00731A63" w:rsidRDefault="00731A63" w:rsidP="00731A63">
      <w:pPr>
        <w:jc w:val="center"/>
        <w:rPr>
          <w:sz w:val="56"/>
          <w:szCs w:val="56"/>
        </w:rPr>
      </w:pPr>
    </w:p>
    <w:p w14:paraId="7EA9365C" w14:textId="756C727F" w:rsidR="00731A63" w:rsidRDefault="00731A63" w:rsidP="00731A63">
      <w:pPr>
        <w:jc w:val="center"/>
        <w:rPr>
          <w:sz w:val="56"/>
          <w:szCs w:val="56"/>
        </w:rPr>
      </w:pPr>
    </w:p>
    <w:p w14:paraId="3C97568B" w14:textId="19ABC7C7" w:rsidR="00731A63" w:rsidRDefault="00731A63" w:rsidP="00731A63">
      <w:pPr>
        <w:jc w:val="center"/>
        <w:rPr>
          <w:sz w:val="56"/>
          <w:szCs w:val="56"/>
        </w:rPr>
      </w:pPr>
    </w:p>
    <w:p w14:paraId="14DFD45C" w14:textId="49FB4E6F" w:rsidR="00731A63" w:rsidRDefault="00731A63" w:rsidP="00731A63">
      <w:pPr>
        <w:jc w:val="center"/>
        <w:rPr>
          <w:sz w:val="56"/>
          <w:szCs w:val="56"/>
        </w:rPr>
      </w:pPr>
    </w:p>
    <w:p w14:paraId="69E29A4C" w14:textId="27B4F4D4" w:rsidR="00731A63" w:rsidRDefault="000E2674" w:rsidP="00731A63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C48D452" wp14:editId="16DC7A89">
            <wp:simplePos x="0" y="0"/>
            <wp:positionH relativeFrom="margin">
              <wp:posOffset>7686675</wp:posOffset>
            </wp:positionH>
            <wp:positionV relativeFrom="paragraph">
              <wp:posOffset>485140</wp:posOffset>
            </wp:positionV>
            <wp:extent cx="1828800" cy="18288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63D63" w14:textId="69D66022" w:rsidR="00731A63" w:rsidRDefault="00731A63" w:rsidP="00731A63">
      <w:pPr>
        <w:jc w:val="center"/>
        <w:rPr>
          <w:sz w:val="56"/>
          <w:szCs w:val="56"/>
        </w:rPr>
      </w:pPr>
    </w:p>
    <w:p w14:paraId="62ADC865" w14:textId="06B29C44" w:rsidR="00731A63" w:rsidRDefault="00731A63" w:rsidP="00731A63">
      <w:pPr>
        <w:jc w:val="center"/>
        <w:rPr>
          <w:sz w:val="56"/>
          <w:szCs w:val="56"/>
        </w:rPr>
      </w:pPr>
    </w:p>
    <w:p w14:paraId="3FEDA4D5" w14:textId="4FB92B67" w:rsidR="00731A63" w:rsidRDefault="00731A63" w:rsidP="00731A63">
      <w:pPr>
        <w:jc w:val="center"/>
        <w:rPr>
          <w:sz w:val="56"/>
          <w:szCs w:val="56"/>
        </w:rPr>
      </w:pPr>
    </w:p>
    <w:p w14:paraId="5BF6606E" w14:textId="77777777" w:rsidR="009F4DAC" w:rsidRDefault="009F4DAC" w:rsidP="009F4DAC">
      <w:pPr>
        <w:rPr>
          <w:sz w:val="56"/>
          <w:szCs w:val="56"/>
          <w:cs/>
        </w:rPr>
        <w:sectPr w:rsidR="009F4DAC" w:rsidSect="00BA1E30">
          <w:pgSz w:w="15840" w:h="12240" w:orient="landscape"/>
          <w:pgMar w:top="270" w:right="1710" w:bottom="720" w:left="90" w:header="720" w:footer="720" w:gutter="0"/>
          <w:cols w:space="720"/>
          <w:docGrid w:linePitch="435"/>
        </w:sectPr>
      </w:pPr>
    </w:p>
    <w:p w14:paraId="1E42AE96" w14:textId="67A41940" w:rsidR="009F4DAC" w:rsidRDefault="009F4DAC" w:rsidP="004670A1">
      <w:pPr>
        <w:rPr>
          <w:sz w:val="56"/>
          <w:szCs w:val="56"/>
        </w:rPr>
      </w:pPr>
    </w:p>
    <w:sectPr w:rsidR="009F4DAC" w:rsidSect="004670A1">
      <w:pgSz w:w="15840" w:h="12240" w:orient="landscape"/>
      <w:pgMar w:top="274" w:right="1714" w:bottom="1440" w:left="245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910"/>
    <w:multiLevelType w:val="hybridMultilevel"/>
    <w:tmpl w:val="D76C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93731B"/>
    <w:multiLevelType w:val="hybridMultilevel"/>
    <w:tmpl w:val="31283DE0"/>
    <w:lvl w:ilvl="0" w:tplc="814A9A26">
      <w:numFmt w:val="bullet"/>
      <w:lvlText w:val="-"/>
      <w:lvlJc w:val="left"/>
      <w:pPr>
        <w:ind w:left="720" w:hanging="360"/>
      </w:pPr>
      <w:rPr>
        <w:rFonts w:ascii="TH Kodchasal" w:eastAsia="Calibri" w:hAnsi="TH Kodchasal" w:cs="TH Kodchas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65B62"/>
    <w:multiLevelType w:val="hybridMultilevel"/>
    <w:tmpl w:val="E08C04E8"/>
    <w:lvl w:ilvl="0" w:tplc="8C04F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7BEC6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A2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A3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F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C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8E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8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E"/>
    <w:rsid w:val="000E2674"/>
    <w:rsid w:val="0031479E"/>
    <w:rsid w:val="00401108"/>
    <w:rsid w:val="004670A1"/>
    <w:rsid w:val="00545701"/>
    <w:rsid w:val="005532EA"/>
    <w:rsid w:val="00580381"/>
    <w:rsid w:val="005C2CB3"/>
    <w:rsid w:val="005E2B9A"/>
    <w:rsid w:val="00623A78"/>
    <w:rsid w:val="006D37C7"/>
    <w:rsid w:val="00703BAE"/>
    <w:rsid w:val="00714DD7"/>
    <w:rsid w:val="00731A63"/>
    <w:rsid w:val="008D2EC7"/>
    <w:rsid w:val="00951090"/>
    <w:rsid w:val="009F4DAC"/>
    <w:rsid w:val="00AA0C37"/>
    <w:rsid w:val="00AA7A00"/>
    <w:rsid w:val="00B65B30"/>
    <w:rsid w:val="00BA1E30"/>
    <w:rsid w:val="00CB3CA4"/>
    <w:rsid w:val="00D55321"/>
    <w:rsid w:val="00E47D11"/>
    <w:rsid w:val="00EA4598"/>
    <w:rsid w:val="00F32002"/>
    <w:rsid w:val="00F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917E"/>
  <w15:chartTrackingRefBased/>
  <w15:docId w15:val="{D39CA575-9316-4394-B610-FA4787E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63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8621-2CF5-40A7-BE69-0315E766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2022-04-05T01:55:00Z</dcterms:created>
  <dcterms:modified xsi:type="dcterms:W3CDTF">2022-04-18T08:35:00Z</dcterms:modified>
</cp:coreProperties>
</file>